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48304" w14:textId="77777777" w:rsidR="00A85335" w:rsidRDefault="002E6F29" w:rsidP="00A853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E6F29">
        <w:rPr>
          <w:rFonts w:ascii="Times New Roman" w:hAnsi="Times New Roman" w:cs="Times New Roman"/>
          <w:b/>
          <w:sz w:val="28"/>
          <w:szCs w:val="28"/>
        </w:rPr>
        <w:t>собенности проведения вступительных испытаний для инвалидов</w:t>
      </w:r>
    </w:p>
    <w:p w14:paraId="3572F53D" w14:textId="77777777" w:rsidR="00040B28" w:rsidRDefault="002E6F29" w:rsidP="00A853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F29">
        <w:rPr>
          <w:rFonts w:ascii="Times New Roman" w:hAnsi="Times New Roman" w:cs="Times New Roman"/>
          <w:b/>
          <w:sz w:val="28"/>
          <w:szCs w:val="28"/>
        </w:rPr>
        <w:t xml:space="preserve"> и лиц с ограниченными возможностями здоровья</w:t>
      </w:r>
    </w:p>
    <w:p w14:paraId="163703A6" w14:textId="77777777" w:rsid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93ACA7" w14:textId="77777777" w:rsid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536918" w14:textId="5D24C4E9" w:rsidR="00F94B84" w:rsidRPr="00F94B84" w:rsidRDefault="00F94B84" w:rsidP="00F94B84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для поступающих из числа инвалидов и лиц с ограниченными возможностями здоровья (далее - поступающие с ограниченными возможностями здоровья) Академи</w:t>
      </w:r>
      <w:r w:rsidR="0029410B">
        <w:rPr>
          <w:rFonts w:ascii="Times New Roman" w:hAnsi="Times New Roman" w:cs="Times New Roman"/>
          <w:sz w:val="28"/>
          <w:szCs w:val="28"/>
        </w:rPr>
        <w:t>я</w:t>
      </w:r>
      <w:r w:rsidRPr="00F94B84">
        <w:rPr>
          <w:rFonts w:ascii="Times New Roman" w:hAnsi="Times New Roman" w:cs="Times New Roman"/>
          <w:sz w:val="28"/>
          <w:szCs w:val="28"/>
        </w:rPr>
        <w:t xml:space="preserve">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14:paraId="35F3A32C" w14:textId="0770F483" w:rsidR="00F94B84" w:rsidRPr="00F94B84" w:rsidRDefault="00F94B84" w:rsidP="00F94B84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При очном проведении вступительных испытаний для поступающих с ограниченными возможностями здоровья Академи</w:t>
      </w:r>
      <w:r w:rsidR="0029410B">
        <w:rPr>
          <w:rFonts w:ascii="Times New Roman" w:hAnsi="Times New Roman" w:cs="Times New Roman"/>
          <w:sz w:val="28"/>
          <w:szCs w:val="28"/>
        </w:rPr>
        <w:t>я</w:t>
      </w:r>
      <w:r w:rsidRPr="00F94B84">
        <w:rPr>
          <w:rFonts w:ascii="Times New Roman" w:hAnsi="Times New Roman" w:cs="Times New Roman"/>
          <w:sz w:val="28"/>
          <w:szCs w:val="28"/>
        </w:rPr>
        <w:t xml:space="preserve"> обеспечит беспрепятственный доступ в аудитории, туалетные и другие помещения, а также их пребывания в указанных помещениях. </w:t>
      </w:r>
    </w:p>
    <w:p w14:paraId="5EC7A693" w14:textId="77777777" w:rsidR="00F94B84" w:rsidRPr="00F94B84" w:rsidRDefault="00F94B84" w:rsidP="00F94B84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Очные вступительные испытания для поступающих с ограниченными возможностями здоровья проводятся в отдельной аудитории.</w:t>
      </w:r>
    </w:p>
    <w:p w14:paraId="2C4E3C35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Число поступающих с ограниченными возможностями здоровья в одной аудитории не должно превышать: </w:t>
      </w:r>
    </w:p>
    <w:p w14:paraId="506878D2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при сдаче вступительного испытания в письменной форме - 12 человек; </w:t>
      </w:r>
    </w:p>
    <w:p w14:paraId="52EFF9A3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при сдаче вступительного испытания в устной форме - 6 человек. </w:t>
      </w:r>
    </w:p>
    <w:p w14:paraId="5B48CAE3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 </w:t>
      </w:r>
    </w:p>
    <w:p w14:paraId="129C5D28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 </w:t>
      </w:r>
    </w:p>
    <w:p w14:paraId="13AE7038" w14:textId="77777777" w:rsidR="00F94B84" w:rsidRPr="00F94B84" w:rsidRDefault="00F94B84" w:rsidP="00F94B84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Продолжительность вступительного испытания для поступающих с ограниченными возможностями здоровья увеличивается по решению организации, но не более чем на 1,5 часа.</w:t>
      </w:r>
    </w:p>
    <w:p w14:paraId="2613E006" w14:textId="77777777" w:rsidR="00F94B84" w:rsidRPr="00F94B84" w:rsidRDefault="00F94B84" w:rsidP="00F94B84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14:paraId="63860B30" w14:textId="77777777" w:rsidR="00F94B84" w:rsidRPr="00F94B84" w:rsidRDefault="00F94B84" w:rsidP="00F94B84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14:paraId="28681571" w14:textId="77777777" w:rsidR="00F94B84" w:rsidRPr="00F94B84" w:rsidRDefault="00F94B84" w:rsidP="00F94B84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lastRenderedPageBreak/>
        <w:t>При проведении вступительных испытаний обеспечивается выполнение следующих дополнительных требований 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B84">
        <w:rPr>
          <w:rFonts w:ascii="Times New Roman" w:hAnsi="Times New Roman" w:cs="Times New Roman"/>
          <w:sz w:val="28"/>
          <w:szCs w:val="28"/>
        </w:rPr>
        <w:t>от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B84">
        <w:rPr>
          <w:rFonts w:ascii="Times New Roman" w:hAnsi="Times New Roman" w:cs="Times New Roman"/>
          <w:sz w:val="28"/>
          <w:szCs w:val="28"/>
        </w:rPr>
        <w:t>поступающих с ограниченными возможностями здоровья: </w:t>
      </w:r>
    </w:p>
    <w:p w14:paraId="3C0B6432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1) для слепых: </w:t>
      </w:r>
    </w:p>
    <w:p w14:paraId="1C0FAB55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 </w:t>
      </w:r>
    </w:p>
    <w:p w14:paraId="202C9534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 надиктовываются ассистенту; </w:t>
      </w:r>
    </w:p>
    <w:p w14:paraId="69649DA4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 </w:t>
      </w:r>
    </w:p>
    <w:p w14:paraId="54008DCB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2) для слабовидящих: </w:t>
      </w:r>
    </w:p>
    <w:p w14:paraId="344C9032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 (при очном проведении вступительных испытаний); </w:t>
      </w:r>
    </w:p>
    <w:p w14:paraId="784493C5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 </w:t>
      </w:r>
    </w:p>
    <w:p w14:paraId="79E5E2F3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 </w:t>
      </w:r>
    </w:p>
    <w:p w14:paraId="0340842F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3) для глухих и слабослышащих: </w:t>
      </w:r>
    </w:p>
    <w:p w14:paraId="5D1BB4F2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 </w:t>
      </w:r>
    </w:p>
    <w:p w14:paraId="0AF998C3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предоставляются услуги сурдопереводчика; </w:t>
      </w:r>
    </w:p>
    <w:p w14:paraId="24662A16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B84">
        <w:rPr>
          <w:rFonts w:ascii="Times New Roman" w:hAnsi="Times New Roman" w:cs="Times New Roman"/>
          <w:sz w:val="28"/>
          <w:szCs w:val="28"/>
        </w:rPr>
        <w:t>4)для</w:t>
      </w:r>
      <w:proofErr w:type="gramEnd"/>
      <w:r w:rsidRPr="00F94B84">
        <w:rPr>
          <w:rFonts w:ascii="Times New Roman" w:hAnsi="Times New Roman" w:cs="Times New Roman"/>
          <w:sz w:val="28"/>
          <w:szCs w:val="28"/>
        </w:rPr>
        <w:t xml:space="preserve"> слепоглухих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F94B84">
        <w:rPr>
          <w:rFonts w:ascii="Times New Roman" w:hAnsi="Times New Roman" w:cs="Times New Roman"/>
          <w:sz w:val="28"/>
          <w:szCs w:val="28"/>
        </w:rPr>
        <w:t>тифлосурдопереводчика (помимо требований, выполняемых соответственно для слепых и глухих); </w:t>
      </w:r>
    </w:p>
    <w:p w14:paraId="7E695F23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на обучение по программам магистратуры - по решению организации); </w:t>
      </w:r>
    </w:p>
    <w:p w14:paraId="2B73B70E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lastRenderedPageBreak/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 </w:t>
      </w:r>
    </w:p>
    <w:p w14:paraId="114258F3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F94B84">
        <w:rPr>
          <w:rFonts w:ascii="Times New Roman" w:hAnsi="Times New Roman" w:cs="Times New Roman"/>
          <w:sz w:val="28"/>
          <w:szCs w:val="28"/>
        </w:rPr>
        <w:t>надиктовываются ассистенту; </w:t>
      </w:r>
    </w:p>
    <w:p w14:paraId="395B12FB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организации). </w:t>
      </w:r>
    </w:p>
    <w:p w14:paraId="75F40391" w14:textId="77777777" w:rsidR="00F94B84" w:rsidRPr="00F94B84" w:rsidRDefault="00F94B84" w:rsidP="00F94B84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 xml:space="preserve">Условия, указанные в пунктах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4B84">
        <w:rPr>
          <w:rFonts w:ascii="Times New Roman" w:hAnsi="Times New Roman" w:cs="Times New Roman"/>
          <w:sz w:val="28"/>
          <w:szCs w:val="28"/>
        </w:rPr>
        <w:t xml:space="preserve"> - 7,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</w:p>
    <w:p w14:paraId="2D39D075" w14:textId="1ADF9C64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Академи</w:t>
      </w:r>
      <w:r w:rsidR="00AD58A4">
        <w:rPr>
          <w:rFonts w:ascii="Times New Roman" w:hAnsi="Times New Roman" w:cs="Times New Roman"/>
          <w:sz w:val="28"/>
          <w:szCs w:val="28"/>
        </w:rPr>
        <w:t>я</w:t>
      </w:r>
      <w:r w:rsidRPr="00F94B84">
        <w:rPr>
          <w:rFonts w:ascii="Times New Roman" w:hAnsi="Times New Roman" w:cs="Times New Roman"/>
          <w:sz w:val="28"/>
          <w:szCs w:val="28"/>
        </w:rPr>
        <w:t xml:space="preserve"> может проводить для поступающих с ограниченными возможностями здоровья вступительные испытания с использованием дистанционных образовательных технологий.  </w:t>
      </w:r>
    </w:p>
    <w:p w14:paraId="1DFED8DF" w14:textId="571FF549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Поступающий в заявлении о приеме в Академи</w:t>
      </w:r>
      <w:r w:rsidR="00AD58A4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F94B84">
        <w:rPr>
          <w:rFonts w:ascii="Times New Roman" w:hAnsi="Times New Roman" w:cs="Times New Roman"/>
          <w:sz w:val="28"/>
          <w:szCs w:val="28"/>
        </w:rPr>
        <w:t xml:space="preserve"> указывает сведения о намерении сдавать вступительные испытания с использованием дистанционных образовательных технологий и месте их сдачи.</w:t>
      </w:r>
    </w:p>
    <w:p w14:paraId="54D2979C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94B84" w:rsidRPr="00F9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4DCB"/>
    <w:multiLevelType w:val="multilevel"/>
    <w:tmpl w:val="74E631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C6D92"/>
    <w:multiLevelType w:val="multilevel"/>
    <w:tmpl w:val="87181B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92B21"/>
    <w:multiLevelType w:val="multilevel"/>
    <w:tmpl w:val="9730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29"/>
    <w:rsid w:val="00040B28"/>
    <w:rsid w:val="0029410B"/>
    <w:rsid w:val="002E6F29"/>
    <w:rsid w:val="0055200F"/>
    <w:rsid w:val="00890A61"/>
    <w:rsid w:val="008C62AE"/>
    <w:rsid w:val="00A85335"/>
    <w:rsid w:val="00AD58A4"/>
    <w:rsid w:val="00D65B3B"/>
    <w:rsid w:val="00EB1D77"/>
    <w:rsid w:val="00F9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8716"/>
  <w15:chartTrackingRefBased/>
  <w15:docId w15:val="{40659FC4-BB99-41AB-8BDE-1101A0F9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4</cp:revision>
  <dcterms:created xsi:type="dcterms:W3CDTF">2024-01-22T06:46:00Z</dcterms:created>
  <dcterms:modified xsi:type="dcterms:W3CDTF">2024-01-23T10:00:00Z</dcterms:modified>
</cp:coreProperties>
</file>